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F521" w14:textId="0A6352B5" w:rsidR="001369F2" w:rsidRDefault="00185858" w:rsidP="0038125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85858">
        <w:rPr>
          <w:b/>
          <w:bCs/>
          <w:sz w:val="28"/>
          <w:szCs w:val="28"/>
        </w:rPr>
        <w:t xml:space="preserve"> PROGRAMME </w:t>
      </w:r>
    </w:p>
    <w:p w14:paraId="1F68B309" w14:textId="77777777" w:rsidR="0038125F" w:rsidRDefault="0038125F" w:rsidP="0038125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02F69FC" w14:textId="01B12F80" w:rsidR="00185858" w:rsidRPr="007C2EC4" w:rsidRDefault="00185858" w:rsidP="0038125F">
      <w:pPr>
        <w:pStyle w:val="PargrafodaLista"/>
        <w:numPr>
          <w:ilvl w:val="0"/>
          <w:numId w:val="5"/>
        </w:numPr>
        <w:spacing w:after="0" w:line="240" w:lineRule="auto"/>
        <w:rPr>
          <w:b/>
          <w:bCs/>
        </w:rPr>
      </w:pPr>
      <w:r w:rsidRPr="007C2EC4">
        <w:rPr>
          <w:b/>
          <w:bCs/>
        </w:rPr>
        <w:t xml:space="preserve">Unidade curricular /Course unit </w:t>
      </w:r>
    </w:p>
    <w:p w14:paraId="6894D570" w14:textId="6A58090E" w:rsidR="006B6667" w:rsidRPr="007C2EC4" w:rsidRDefault="0018508B" w:rsidP="0038125F">
      <w:pPr>
        <w:pStyle w:val="PargrafodaLista"/>
        <w:spacing w:after="0" w:line="240" w:lineRule="auto"/>
        <w:ind w:left="360"/>
      </w:pPr>
      <w:r w:rsidRPr="007C2EC4">
        <w:t>Français B2.1</w:t>
      </w:r>
    </w:p>
    <w:p w14:paraId="2D8476F5" w14:textId="77777777" w:rsidR="00185858" w:rsidRPr="007C2EC4" w:rsidRDefault="00185858" w:rsidP="0038125F">
      <w:pPr>
        <w:pStyle w:val="PargrafodaLista"/>
        <w:spacing w:after="0" w:line="240" w:lineRule="auto"/>
        <w:ind w:left="360"/>
        <w:rPr>
          <w:b/>
          <w:bCs/>
        </w:rPr>
      </w:pPr>
    </w:p>
    <w:p w14:paraId="036BF94D" w14:textId="7214EEDB" w:rsidR="00185858" w:rsidRPr="007C2EC4" w:rsidRDefault="00185858" w:rsidP="0038125F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7C2EC4">
        <w:rPr>
          <w:b/>
          <w:bCs/>
        </w:rPr>
        <w:t>ECTS/credits</w:t>
      </w:r>
    </w:p>
    <w:p w14:paraId="281C4211" w14:textId="255B4A86" w:rsidR="006B6667" w:rsidRPr="007C2EC4" w:rsidRDefault="006B6667" w:rsidP="0038125F">
      <w:pPr>
        <w:pStyle w:val="PargrafodaLista"/>
        <w:spacing w:after="0" w:line="240" w:lineRule="auto"/>
        <w:ind w:left="360"/>
      </w:pPr>
      <w:r w:rsidRPr="007C2EC4">
        <w:t xml:space="preserve">6 ECTS/credits </w:t>
      </w:r>
    </w:p>
    <w:p w14:paraId="6C7162AB" w14:textId="77777777" w:rsidR="00185858" w:rsidRPr="007C2EC4" w:rsidRDefault="00185858" w:rsidP="0038125F">
      <w:pPr>
        <w:pStyle w:val="PargrafodaLista"/>
        <w:spacing w:after="0" w:line="240" w:lineRule="auto"/>
        <w:ind w:left="360"/>
        <w:rPr>
          <w:b/>
          <w:bCs/>
        </w:rPr>
      </w:pPr>
    </w:p>
    <w:p w14:paraId="6557980F" w14:textId="3A46ACDB" w:rsidR="00185858" w:rsidRPr="007C2EC4" w:rsidRDefault="00185858" w:rsidP="0038125F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7C2EC4">
        <w:rPr>
          <w:b/>
          <w:bCs/>
        </w:rPr>
        <w:t>Semestre/Semester</w:t>
      </w:r>
    </w:p>
    <w:p w14:paraId="44620D8C" w14:textId="05CC0F6B" w:rsidR="006B6667" w:rsidRPr="007C2EC4" w:rsidRDefault="006B6667" w:rsidP="0038125F">
      <w:pPr>
        <w:pStyle w:val="PargrafodaLista"/>
        <w:spacing w:after="0" w:line="240" w:lineRule="auto"/>
        <w:ind w:left="360"/>
        <w:rPr>
          <w:lang w:val="en-GB"/>
        </w:rPr>
      </w:pPr>
      <w:r w:rsidRPr="007C2EC4">
        <w:rPr>
          <w:lang w:val="en-GB"/>
        </w:rPr>
        <w:t xml:space="preserve">1º </w:t>
      </w:r>
      <w:r w:rsidR="0018508B" w:rsidRPr="007C2EC4">
        <w:rPr>
          <w:lang w:val="en-GB"/>
        </w:rPr>
        <w:t xml:space="preserve">e 2º </w:t>
      </w:r>
      <w:r w:rsidRPr="007C2EC4">
        <w:rPr>
          <w:lang w:val="en-GB"/>
        </w:rPr>
        <w:t>semestre/1st</w:t>
      </w:r>
      <w:r w:rsidR="0018508B" w:rsidRPr="007C2EC4">
        <w:rPr>
          <w:lang w:val="en-GB"/>
        </w:rPr>
        <w:t xml:space="preserve"> and 2nd</w:t>
      </w:r>
      <w:r w:rsidRPr="007C2EC4">
        <w:rPr>
          <w:lang w:val="en-GB"/>
        </w:rPr>
        <w:t xml:space="preserve"> semester</w:t>
      </w:r>
    </w:p>
    <w:p w14:paraId="3A0C2B9A" w14:textId="77777777" w:rsidR="00185858" w:rsidRPr="007C2EC4" w:rsidRDefault="00185858" w:rsidP="0038125F">
      <w:pPr>
        <w:pStyle w:val="PargrafodaLista"/>
        <w:spacing w:after="0" w:line="240" w:lineRule="auto"/>
        <w:ind w:left="360"/>
        <w:rPr>
          <w:b/>
          <w:bCs/>
          <w:lang w:val="en-GB"/>
        </w:rPr>
      </w:pPr>
    </w:p>
    <w:p w14:paraId="497F772F" w14:textId="319BC1FB" w:rsidR="00185858" w:rsidRPr="007C2EC4" w:rsidRDefault="00185858" w:rsidP="0038125F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7C2EC4">
        <w:rPr>
          <w:b/>
          <w:bCs/>
        </w:rPr>
        <w:t xml:space="preserve">Docente(s)/Faculty </w:t>
      </w:r>
    </w:p>
    <w:p w14:paraId="3F6D8D5B" w14:textId="37306203" w:rsidR="006B6667" w:rsidRPr="007C2EC4" w:rsidRDefault="006B6667" w:rsidP="0038125F">
      <w:pPr>
        <w:pStyle w:val="PargrafodaLista"/>
        <w:spacing w:after="0" w:line="240" w:lineRule="auto"/>
        <w:ind w:left="360"/>
      </w:pPr>
      <w:r w:rsidRPr="007C2EC4">
        <w:t>Cristina Avelino</w:t>
      </w:r>
      <w:r w:rsidR="0018508B" w:rsidRPr="007C2EC4">
        <w:t xml:space="preserve">, </w:t>
      </w:r>
      <w:r w:rsidR="005068EE">
        <w:t>Cidália Dénis Martins</w:t>
      </w:r>
    </w:p>
    <w:p w14:paraId="0FD33986" w14:textId="77777777" w:rsidR="00185858" w:rsidRPr="007C2EC4" w:rsidRDefault="00185858" w:rsidP="0038125F">
      <w:pPr>
        <w:pStyle w:val="PargrafodaLista"/>
        <w:spacing w:after="0" w:line="240" w:lineRule="auto"/>
        <w:ind w:left="360"/>
        <w:rPr>
          <w:b/>
          <w:bCs/>
        </w:rPr>
      </w:pPr>
    </w:p>
    <w:p w14:paraId="32C02188" w14:textId="409BD2A6" w:rsidR="00185858" w:rsidRPr="007C2EC4" w:rsidRDefault="00185858" w:rsidP="0038125F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7C2EC4">
        <w:rPr>
          <w:b/>
          <w:bCs/>
        </w:rPr>
        <w:t xml:space="preserve">Língua de ensino/Language of instructions </w:t>
      </w:r>
    </w:p>
    <w:p w14:paraId="34ECF443" w14:textId="0F30384F" w:rsidR="006B6667" w:rsidRPr="007C2EC4" w:rsidRDefault="006B6667" w:rsidP="0038125F">
      <w:pPr>
        <w:pStyle w:val="PargrafodaLista"/>
        <w:spacing w:after="0" w:line="240" w:lineRule="auto"/>
        <w:ind w:left="360"/>
      </w:pPr>
      <w:r w:rsidRPr="007C2EC4">
        <w:t>Français/French</w:t>
      </w:r>
    </w:p>
    <w:p w14:paraId="30FA170B" w14:textId="77777777" w:rsidR="00185858" w:rsidRPr="007C2EC4" w:rsidRDefault="00185858" w:rsidP="0038125F">
      <w:pPr>
        <w:pStyle w:val="PargrafodaLista"/>
        <w:spacing w:after="0" w:line="240" w:lineRule="auto"/>
        <w:ind w:left="360"/>
        <w:rPr>
          <w:b/>
          <w:bCs/>
        </w:rPr>
      </w:pPr>
    </w:p>
    <w:p w14:paraId="30C123AA" w14:textId="2930C85F" w:rsidR="00185858" w:rsidRPr="007C2EC4" w:rsidRDefault="00185858" w:rsidP="0038125F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  <w:lang w:val="en-GB"/>
        </w:rPr>
      </w:pPr>
      <w:r w:rsidRPr="007C2EC4">
        <w:rPr>
          <w:b/>
          <w:bCs/>
          <w:lang w:val="en-GB"/>
        </w:rPr>
        <w:t xml:space="preserve">Programa (na língua de ensino)/Course description (in the language of instruction) </w:t>
      </w:r>
    </w:p>
    <w:p w14:paraId="07CD11A5" w14:textId="77777777" w:rsidR="00BF5811" w:rsidRPr="007C2EC4" w:rsidRDefault="00BF5811" w:rsidP="0038125F">
      <w:pPr>
        <w:spacing w:after="0" w:line="240" w:lineRule="auto"/>
        <w:jc w:val="both"/>
        <w:rPr>
          <w:lang w:val="en-US"/>
        </w:rPr>
      </w:pPr>
    </w:p>
    <w:p w14:paraId="6300CCE4" w14:textId="7F29F5F1" w:rsidR="00185858" w:rsidRPr="007C2EC4" w:rsidRDefault="00185858" w:rsidP="0038125F">
      <w:pPr>
        <w:spacing w:after="0" w:line="240" w:lineRule="auto"/>
        <w:jc w:val="both"/>
        <w:rPr>
          <w:lang w:val="fr-FR"/>
        </w:rPr>
      </w:pPr>
      <w:r w:rsidRPr="007C2EC4">
        <w:rPr>
          <w:lang w:val="fr-FR"/>
        </w:rPr>
        <w:t xml:space="preserve">Le programme vise le développement des compétences de compréhension, d’interaction, de production et de médiation orales et écrites correspondant au </w:t>
      </w:r>
      <w:r w:rsidR="0018508B" w:rsidRPr="007C2EC4">
        <w:rPr>
          <w:lang w:val="fr-FR"/>
        </w:rPr>
        <w:t>premier</w:t>
      </w:r>
      <w:r w:rsidRPr="007C2EC4">
        <w:rPr>
          <w:lang w:val="fr-FR"/>
        </w:rPr>
        <w:t xml:space="preserve"> palier du niveau</w:t>
      </w:r>
      <w:r w:rsidR="006B6667" w:rsidRPr="007C2EC4">
        <w:rPr>
          <w:lang w:val="fr-FR"/>
        </w:rPr>
        <w:t xml:space="preserve"> B2 du </w:t>
      </w:r>
      <w:r w:rsidR="006B6667" w:rsidRPr="007C2EC4">
        <w:rPr>
          <w:i/>
          <w:iCs/>
          <w:lang w:val="fr-FR"/>
        </w:rPr>
        <w:t>Cadre européen commun de référence pour les langues</w:t>
      </w:r>
      <w:r w:rsidR="006B6667" w:rsidRPr="007C2EC4">
        <w:rPr>
          <w:lang w:val="fr-FR"/>
        </w:rPr>
        <w:t xml:space="preserve"> (2001). </w:t>
      </w:r>
    </w:p>
    <w:p w14:paraId="499C1EAB" w14:textId="33322515" w:rsidR="0018508B" w:rsidRPr="007C2EC4" w:rsidRDefault="00185858" w:rsidP="0038125F">
      <w:pPr>
        <w:spacing w:after="0" w:line="240" w:lineRule="auto"/>
        <w:jc w:val="both"/>
        <w:rPr>
          <w:lang w:val="fr-FR"/>
        </w:rPr>
      </w:pPr>
      <w:r w:rsidRPr="007C2EC4">
        <w:rPr>
          <w:lang w:val="fr-FR"/>
        </w:rPr>
        <w:t>Il privilégie l</w:t>
      </w:r>
      <w:r w:rsidR="006B6667" w:rsidRPr="007C2EC4">
        <w:rPr>
          <w:lang w:val="fr-FR"/>
        </w:rPr>
        <w:t>a</w:t>
      </w:r>
      <w:r w:rsidRPr="007C2EC4">
        <w:rPr>
          <w:lang w:val="fr-FR"/>
        </w:rPr>
        <w:t xml:space="preserve"> thématique</w:t>
      </w:r>
      <w:r w:rsidR="001814B5" w:rsidRPr="007C2EC4">
        <w:rPr>
          <w:lang w:val="fr-FR"/>
        </w:rPr>
        <w:t xml:space="preserve"> « </w:t>
      </w:r>
      <w:r w:rsidR="00D349B4" w:rsidRPr="007C2EC4">
        <w:rPr>
          <w:lang w:val="fr-FR"/>
        </w:rPr>
        <w:t>Histoires</w:t>
      </w:r>
      <w:r w:rsidR="0018508B" w:rsidRPr="007C2EC4">
        <w:rPr>
          <w:lang w:val="fr-FR"/>
        </w:rPr>
        <w:t xml:space="preserve"> de vie</w:t>
      </w:r>
      <w:r w:rsidR="001814B5" w:rsidRPr="007C2EC4">
        <w:rPr>
          <w:lang w:val="fr-FR"/>
        </w:rPr>
        <w:t xml:space="preserve"> »</w:t>
      </w:r>
      <w:r w:rsidRPr="007C2EC4">
        <w:rPr>
          <w:lang w:val="fr-FR"/>
        </w:rPr>
        <w:t xml:space="preserve">, s’appuie sur des supports écrits, audios et vidéos et met en œuvre une pédagogie active à travers une grande diversité de tâches d’analyse et de communication simulée ou réelle mobilisant des contenus </w:t>
      </w:r>
      <w:r w:rsidR="006B6667" w:rsidRPr="007C2EC4">
        <w:rPr>
          <w:lang w:val="fr-FR"/>
        </w:rPr>
        <w:t>discursifs</w:t>
      </w:r>
      <w:r w:rsidRPr="007C2EC4">
        <w:rPr>
          <w:lang w:val="fr-FR"/>
        </w:rPr>
        <w:t>,</w:t>
      </w:r>
      <w:r w:rsidR="00D349B4" w:rsidRPr="007C2EC4">
        <w:rPr>
          <w:lang w:val="fr-FR"/>
        </w:rPr>
        <w:t xml:space="preserve"> fonctionnels,</w:t>
      </w:r>
      <w:r w:rsidRPr="007C2EC4">
        <w:rPr>
          <w:lang w:val="fr-FR"/>
        </w:rPr>
        <w:t xml:space="preserve"> linguistiques et socioculturels. </w:t>
      </w:r>
    </w:p>
    <w:p w14:paraId="444015AC" w14:textId="77777777" w:rsidR="0018508B" w:rsidRPr="007C2EC4" w:rsidRDefault="0018508B" w:rsidP="0038125F">
      <w:pPr>
        <w:spacing w:after="0" w:line="240" w:lineRule="auto"/>
        <w:jc w:val="both"/>
        <w:rPr>
          <w:lang w:val="fr-FR"/>
        </w:rPr>
      </w:pPr>
    </w:p>
    <w:p w14:paraId="2CFC1A98" w14:textId="4B2DF17C" w:rsidR="00B76258" w:rsidRPr="007C2EC4" w:rsidRDefault="00B23019" w:rsidP="0038125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  <w:bCs/>
          <w:lang w:val="en-GB"/>
        </w:rPr>
      </w:pPr>
      <w:r w:rsidRPr="007C2EC4">
        <w:rPr>
          <w:b/>
          <w:bCs/>
          <w:lang w:val="en-GB"/>
        </w:rPr>
        <w:t xml:space="preserve">Avaliação (na língua de ensino) /Grading and Assessment (in the language of instruction) </w:t>
      </w:r>
    </w:p>
    <w:p w14:paraId="3A72CC8B" w14:textId="77777777" w:rsidR="00BF5811" w:rsidRPr="007C2EC4" w:rsidRDefault="00BF5811" w:rsidP="0038125F">
      <w:pPr>
        <w:spacing w:after="0" w:line="240" w:lineRule="auto"/>
        <w:jc w:val="both"/>
        <w:rPr>
          <w:lang w:val="en-US"/>
        </w:rPr>
      </w:pPr>
    </w:p>
    <w:p w14:paraId="666DB4C5" w14:textId="612A9A6A" w:rsidR="00B23019" w:rsidRPr="007C2EC4" w:rsidRDefault="00B23019" w:rsidP="0038125F">
      <w:pPr>
        <w:spacing w:after="0" w:line="240" w:lineRule="auto"/>
        <w:jc w:val="both"/>
        <w:rPr>
          <w:lang w:val="fr-FR"/>
        </w:rPr>
      </w:pPr>
      <w:r w:rsidRPr="007C2EC4">
        <w:rPr>
          <w:lang w:val="fr-FR"/>
        </w:rPr>
        <w:t>Les instruments d’évaluation du parcours d’apprentissage comprennent :</w:t>
      </w:r>
    </w:p>
    <w:p w14:paraId="59B9810A" w14:textId="56E5246F" w:rsidR="006B6667" w:rsidRPr="007C2EC4" w:rsidRDefault="006B6667" w:rsidP="0038125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lang w:val="fr-FR"/>
        </w:rPr>
      </w:pPr>
      <w:r w:rsidRPr="007C2EC4">
        <w:rPr>
          <w:lang w:val="fr-FR"/>
        </w:rPr>
        <w:t>Deux tests évaluant la compréhension orale et écrite, l’analyse textuelle, les contenus discursifs et linguistiques et la production écrite</w:t>
      </w:r>
      <w:r w:rsidR="0018508B" w:rsidRPr="007C2EC4">
        <w:rPr>
          <w:lang w:val="fr-FR"/>
        </w:rPr>
        <w:t xml:space="preserve"> (25%+25%).</w:t>
      </w:r>
    </w:p>
    <w:p w14:paraId="3C984B27" w14:textId="0DAE5DB1" w:rsidR="006B6667" w:rsidRPr="007C2EC4" w:rsidRDefault="006B6667" w:rsidP="0038125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lang w:val="fr-FR"/>
        </w:rPr>
      </w:pPr>
      <w:r w:rsidRPr="007C2EC4">
        <w:rPr>
          <w:lang w:val="fr-FR"/>
        </w:rPr>
        <w:t>Un projet</w:t>
      </w:r>
      <w:r w:rsidR="0018508B" w:rsidRPr="007C2EC4">
        <w:rPr>
          <w:lang w:val="fr-FR"/>
        </w:rPr>
        <w:t xml:space="preserve"> en groupe : </w:t>
      </w:r>
      <w:r w:rsidRPr="007C2EC4">
        <w:rPr>
          <w:lang w:val="fr-FR"/>
        </w:rPr>
        <w:t xml:space="preserve">simulation </w:t>
      </w:r>
      <w:r w:rsidR="0018508B" w:rsidRPr="007C2EC4">
        <w:rPr>
          <w:rFonts w:cstheme="minorHAnsi"/>
          <w:lang w:val="fr-FR"/>
        </w:rPr>
        <w:t xml:space="preserve">d’une émission télévisée ou radiophonique sur </w:t>
      </w:r>
      <w:r w:rsidR="00D349B4" w:rsidRPr="007C2EC4">
        <w:rPr>
          <w:rFonts w:cstheme="minorHAnsi"/>
          <w:lang w:val="fr-FR"/>
        </w:rPr>
        <w:t>d</w:t>
      </w:r>
      <w:r w:rsidR="0018508B" w:rsidRPr="007C2EC4">
        <w:rPr>
          <w:rFonts w:cstheme="minorHAnsi"/>
          <w:lang w:val="fr-FR"/>
        </w:rPr>
        <w:t>es personnages d</w:t>
      </w:r>
      <w:r w:rsidR="00D349B4" w:rsidRPr="007C2EC4">
        <w:rPr>
          <w:rFonts w:cstheme="minorHAnsi"/>
          <w:lang w:val="fr-FR"/>
        </w:rPr>
        <w:t>e</w:t>
      </w:r>
      <w:r w:rsidR="0018508B" w:rsidRPr="007C2EC4">
        <w:rPr>
          <w:rFonts w:cstheme="minorHAnsi"/>
          <w:lang w:val="fr-FR"/>
        </w:rPr>
        <w:t xml:space="preserve"> roman </w:t>
      </w:r>
      <w:r w:rsidR="0018508B" w:rsidRPr="007C2EC4">
        <w:rPr>
          <w:lang w:val="fr-FR"/>
        </w:rPr>
        <w:t>(</w:t>
      </w:r>
      <w:r w:rsidRPr="007C2EC4">
        <w:rPr>
          <w:lang w:val="fr-FR"/>
        </w:rPr>
        <w:t>25%</w:t>
      </w:r>
      <w:r w:rsidR="0018508B" w:rsidRPr="007C2EC4">
        <w:rPr>
          <w:lang w:val="fr-FR"/>
        </w:rPr>
        <w:t>).</w:t>
      </w:r>
      <w:r w:rsidRPr="007C2EC4">
        <w:rPr>
          <w:lang w:val="fr-FR"/>
        </w:rPr>
        <w:t xml:space="preserve"> </w:t>
      </w:r>
    </w:p>
    <w:p w14:paraId="76EF7A37" w14:textId="02F5E12D" w:rsidR="00B23019" w:rsidRPr="007C2EC4" w:rsidRDefault="006B6667" w:rsidP="0038125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i/>
          <w:iCs/>
          <w:lang w:val="fr-FR"/>
        </w:rPr>
      </w:pPr>
      <w:r w:rsidRPr="007C2EC4">
        <w:rPr>
          <w:lang w:val="fr-FR"/>
        </w:rPr>
        <w:t>Assiduité et travaux individuels écrits et oraux </w:t>
      </w:r>
      <w:r w:rsidR="00737FC1" w:rsidRPr="007C2EC4">
        <w:rPr>
          <w:lang w:val="fr-FR"/>
        </w:rPr>
        <w:t>(</w:t>
      </w:r>
      <w:r w:rsidRPr="007C2EC4">
        <w:rPr>
          <w:lang w:val="fr-FR"/>
        </w:rPr>
        <w:t xml:space="preserve"> 25%</w:t>
      </w:r>
      <w:r w:rsidR="00737FC1" w:rsidRPr="007C2EC4">
        <w:rPr>
          <w:lang w:val="fr-FR"/>
        </w:rPr>
        <w:t>)</w:t>
      </w:r>
      <w:r w:rsidR="0018508B" w:rsidRPr="007C2EC4">
        <w:rPr>
          <w:lang w:val="fr-FR"/>
        </w:rPr>
        <w:t>.</w:t>
      </w:r>
      <w:r w:rsidR="0038125F" w:rsidRPr="007C2EC4">
        <w:rPr>
          <w:lang w:val="fr-FR"/>
        </w:rPr>
        <w:t xml:space="preserve"> </w:t>
      </w:r>
    </w:p>
    <w:p w14:paraId="4F2C2068" w14:textId="77777777" w:rsidR="00B23019" w:rsidRPr="007C2EC4" w:rsidRDefault="00B23019" w:rsidP="0038125F">
      <w:pPr>
        <w:pStyle w:val="PargrafodaLista"/>
        <w:spacing w:after="0" w:line="240" w:lineRule="auto"/>
        <w:jc w:val="both"/>
        <w:rPr>
          <w:lang w:val="fr-FR"/>
        </w:rPr>
      </w:pPr>
    </w:p>
    <w:p w14:paraId="6175BC13" w14:textId="77777777" w:rsidR="00F81D87" w:rsidRPr="007C2EC4" w:rsidRDefault="00B23019" w:rsidP="0038125F">
      <w:pPr>
        <w:pStyle w:val="PargrafodaLista"/>
        <w:numPr>
          <w:ilvl w:val="0"/>
          <w:numId w:val="2"/>
        </w:numPr>
        <w:spacing w:after="0" w:line="240" w:lineRule="auto"/>
        <w:rPr>
          <w:b/>
          <w:bCs/>
          <w:lang w:val="fr-FR"/>
        </w:rPr>
      </w:pPr>
      <w:r w:rsidRPr="007C2EC4">
        <w:rPr>
          <w:b/>
          <w:bCs/>
          <w:lang w:val="fr-FR"/>
        </w:rPr>
        <w:t xml:space="preserve">Bibliografia (seleção)/ Bibliography selection </w:t>
      </w:r>
    </w:p>
    <w:p w14:paraId="4ED6D7B0" w14:textId="77777777" w:rsidR="00BF5811" w:rsidRPr="007C2EC4" w:rsidRDefault="00BF5811" w:rsidP="0038125F">
      <w:pPr>
        <w:spacing w:after="0" w:line="240" w:lineRule="auto"/>
        <w:ind w:right="-1"/>
        <w:jc w:val="both"/>
        <w:rPr>
          <w:rFonts w:ascii="Calibri" w:hAnsi="Calibri"/>
          <w:lang w:val="fr-FR"/>
        </w:rPr>
      </w:pPr>
    </w:p>
    <w:p w14:paraId="2C10FEC2" w14:textId="611DC9E2" w:rsidR="00F81D87" w:rsidRPr="007C2EC4" w:rsidRDefault="00F81D87" w:rsidP="0038125F">
      <w:pPr>
        <w:spacing w:after="0" w:line="240" w:lineRule="auto"/>
        <w:ind w:right="-1"/>
        <w:jc w:val="both"/>
        <w:rPr>
          <w:rFonts w:ascii="Calibri" w:hAnsi="Calibri"/>
          <w:lang w:val="fr-FR"/>
        </w:rPr>
      </w:pPr>
      <w:r w:rsidRPr="007C2EC4">
        <w:rPr>
          <w:rFonts w:ascii="Calibri" w:hAnsi="Calibri"/>
          <w:lang w:val="fr-FR"/>
        </w:rPr>
        <w:t>Boyer-Dalat, M. (</w:t>
      </w:r>
      <w:r w:rsidR="001052D0" w:rsidRPr="007C2EC4">
        <w:rPr>
          <w:rFonts w:ascii="Calibri" w:hAnsi="Calibri"/>
          <w:lang w:val="fr-FR"/>
        </w:rPr>
        <w:t>2021</w:t>
      </w:r>
      <w:r w:rsidRPr="007C2EC4">
        <w:rPr>
          <w:rFonts w:ascii="Calibri" w:hAnsi="Calibri"/>
          <w:lang w:val="fr-FR"/>
        </w:rPr>
        <w:t xml:space="preserve">). </w:t>
      </w:r>
      <w:r w:rsidRPr="007C2EC4">
        <w:rPr>
          <w:rFonts w:ascii="Calibri" w:hAnsi="Calibri"/>
          <w:i/>
          <w:iCs/>
          <w:lang w:val="fr-FR"/>
        </w:rPr>
        <w:t>Sur le pouce ! 560 expressions françaises en 64 thèmes, B1-B2.</w:t>
      </w:r>
      <w:r w:rsidR="001052D0" w:rsidRPr="007C2EC4">
        <w:rPr>
          <w:rFonts w:ascii="Calibri" w:hAnsi="Calibri"/>
          <w:lang w:val="fr-FR"/>
        </w:rPr>
        <w:t xml:space="preserve"> Paris : Ellipses.</w:t>
      </w:r>
      <w:r w:rsidR="0038125F" w:rsidRPr="007C2EC4">
        <w:rPr>
          <w:rFonts w:ascii="Calibri" w:hAnsi="Calibri"/>
          <w:lang w:val="fr-FR"/>
        </w:rPr>
        <w:t xml:space="preserve"> </w:t>
      </w:r>
    </w:p>
    <w:p w14:paraId="69D76799" w14:textId="3E276956" w:rsidR="00F81D87" w:rsidRPr="007C2EC4" w:rsidRDefault="00F81D87" w:rsidP="0038125F">
      <w:pPr>
        <w:spacing w:after="0" w:line="240" w:lineRule="auto"/>
        <w:ind w:right="-1"/>
        <w:jc w:val="both"/>
        <w:rPr>
          <w:rFonts w:eastAsia="Calibri" w:cs="Calibri"/>
          <w:lang w:val="fr-FR"/>
        </w:rPr>
      </w:pPr>
      <w:r w:rsidRPr="007C2EC4">
        <w:rPr>
          <w:rFonts w:ascii="Calibri" w:hAnsi="Calibri"/>
          <w:lang w:val="fr-FR"/>
        </w:rPr>
        <w:t xml:space="preserve">Grégoire, M., Thievenaz, </w:t>
      </w:r>
      <w:r w:rsidR="00D349B4" w:rsidRPr="007C2EC4">
        <w:rPr>
          <w:rFonts w:ascii="Calibri" w:hAnsi="Calibri"/>
          <w:lang w:val="fr-FR"/>
        </w:rPr>
        <w:t>O</w:t>
      </w:r>
      <w:r w:rsidRPr="007C2EC4">
        <w:rPr>
          <w:rFonts w:ascii="Calibri" w:hAnsi="Calibri"/>
          <w:lang w:val="fr-FR"/>
        </w:rPr>
        <w:t xml:space="preserve">. (2017). </w:t>
      </w:r>
      <w:r w:rsidRPr="007C2EC4">
        <w:rPr>
          <w:rFonts w:ascii="Calibri" w:hAnsi="Calibri"/>
          <w:i/>
          <w:lang w:val="fr-FR"/>
        </w:rPr>
        <w:t>Grammaire progressive du français. Niveau intermédiaire</w:t>
      </w:r>
      <w:r w:rsidRPr="007C2EC4">
        <w:rPr>
          <w:rFonts w:ascii="Calibri" w:hAnsi="Calibri"/>
          <w:lang w:val="fr-FR"/>
        </w:rPr>
        <w:t>. Paris : CLE International</w:t>
      </w:r>
      <w:r w:rsidRPr="007C2EC4">
        <w:rPr>
          <w:rFonts w:eastAsia="Calibri" w:cs="Calibri"/>
          <w:lang w:val="fr-FR"/>
        </w:rPr>
        <w:t>.</w:t>
      </w:r>
    </w:p>
    <w:p w14:paraId="07AE55CA" w14:textId="566E9FAD" w:rsidR="00F81D87" w:rsidRPr="007C2EC4" w:rsidRDefault="00F81D87" w:rsidP="0038125F">
      <w:pPr>
        <w:spacing w:after="0" w:line="240" w:lineRule="auto"/>
        <w:ind w:right="-1"/>
        <w:jc w:val="both"/>
        <w:rPr>
          <w:rFonts w:eastAsia="Calibri" w:cs="Calibri"/>
          <w:spacing w:val="2"/>
          <w:lang w:val="fr-FR"/>
        </w:rPr>
      </w:pPr>
      <w:r w:rsidRPr="007C2EC4">
        <w:rPr>
          <w:rFonts w:eastAsia="Calibri" w:cs="Calibri"/>
          <w:spacing w:val="1"/>
          <w:lang w:val="fr-FR"/>
        </w:rPr>
        <w:t>Maheo-Le</w:t>
      </w:r>
      <w:r w:rsidR="002E253F" w:rsidRPr="007C2EC4">
        <w:rPr>
          <w:rFonts w:eastAsia="Calibri" w:cs="Calibri"/>
          <w:spacing w:val="1"/>
          <w:lang w:val="fr-FR"/>
        </w:rPr>
        <w:t xml:space="preserve"> </w:t>
      </w:r>
      <w:r w:rsidRPr="007C2EC4">
        <w:rPr>
          <w:rFonts w:eastAsia="Calibri" w:cs="Calibri"/>
          <w:spacing w:val="1"/>
          <w:lang w:val="fr-FR"/>
        </w:rPr>
        <w:t>Coadic, M.</w:t>
      </w:r>
      <w:r w:rsidRPr="007C2EC4">
        <w:rPr>
          <w:rFonts w:eastAsia="Calibri" w:cs="Calibri"/>
          <w:i/>
          <w:spacing w:val="1"/>
          <w:lang w:val="fr-FR"/>
        </w:rPr>
        <w:t xml:space="preserve"> et al. </w:t>
      </w:r>
      <w:r w:rsidRPr="007C2EC4">
        <w:rPr>
          <w:rFonts w:eastAsia="Calibri" w:cs="Calibri"/>
          <w:spacing w:val="1"/>
          <w:lang w:val="fr-FR"/>
        </w:rPr>
        <w:t>(2004-2019).</w:t>
      </w:r>
      <w:r w:rsidRPr="007C2EC4">
        <w:rPr>
          <w:rFonts w:eastAsia="Calibri" w:cs="Calibri"/>
          <w:i/>
          <w:spacing w:val="1"/>
          <w:lang w:val="fr-FR"/>
        </w:rPr>
        <w:t xml:space="preserve"> </w:t>
      </w:r>
      <w:r w:rsidRPr="007C2EC4">
        <w:rPr>
          <w:rFonts w:eastAsia="Calibri" w:cs="Calibri"/>
          <w:i/>
          <w:spacing w:val="-1"/>
          <w:lang w:val="fr-FR"/>
        </w:rPr>
        <w:t>G</w:t>
      </w:r>
      <w:r w:rsidRPr="007C2EC4">
        <w:rPr>
          <w:rFonts w:eastAsia="Calibri" w:cs="Calibri"/>
          <w:i/>
          <w:spacing w:val="1"/>
          <w:lang w:val="fr-FR"/>
        </w:rPr>
        <w:t>r</w:t>
      </w:r>
      <w:r w:rsidRPr="007C2EC4">
        <w:rPr>
          <w:rFonts w:eastAsia="Calibri" w:cs="Calibri"/>
          <w:i/>
          <w:lang w:val="fr-FR"/>
        </w:rPr>
        <w:t>a</w:t>
      </w:r>
      <w:r w:rsidRPr="007C2EC4">
        <w:rPr>
          <w:rFonts w:eastAsia="Calibri" w:cs="Calibri"/>
          <w:i/>
          <w:spacing w:val="-2"/>
          <w:lang w:val="fr-FR"/>
        </w:rPr>
        <w:t>m</w:t>
      </w:r>
      <w:r w:rsidRPr="007C2EC4">
        <w:rPr>
          <w:rFonts w:eastAsia="Calibri" w:cs="Calibri"/>
          <w:i/>
          <w:spacing w:val="1"/>
          <w:lang w:val="fr-FR"/>
        </w:rPr>
        <w:t>m</w:t>
      </w:r>
      <w:r w:rsidRPr="007C2EC4">
        <w:rPr>
          <w:rFonts w:eastAsia="Calibri" w:cs="Calibri"/>
          <w:i/>
          <w:lang w:val="fr-FR"/>
        </w:rPr>
        <w:t>ai</w:t>
      </w:r>
      <w:r w:rsidRPr="007C2EC4">
        <w:rPr>
          <w:rFonts w:eastAsia="Calibri" w:cs="Calibri"/>
          <w:i/>
          <w:spacing w:val="1"/>
          <w:lang w:val="fr-FR"/>
        </w:rPr>
        <w:t>r</w:t>
      </w:r>
      <w:r w:rsidRPr="007C2EC4">
        <w:rPr>
          <w:rFonts w:eastAsia="Calibri" w:cs="Calibri"/>
          <w:i/>
          <w:lang w:val="fr-FR"/>
        </w:rPr>
        <w:t>e</w:t>
      </w:r>
      <w:r w:rsidRPr="007C2EC4">
        <w:rPr>
          <w:rFonts w:eastAsia="Calibri" w:cs="Calibri"/>
          <w:i/>
          <w:spacing w:val="35"/>
          <w:lang w:val="fr-FR"/>
        </w:rPr>
        <w:t xml:space="preserve"> </w:t>
      </w:r>
      <w:r w:rsidRPr="007C2EC4">
        <w:rPr>
          <w:rFonts w:eastAsia="Calibri" w:cs="Calibri"/>
          <w:i/>
          <w:spacing w:val="-1"/>
          <w:lang w:val="fr-FR"/>
        </w:rPr>
        <w:t>e</w:t>
      </w:r>
      <w:r w:rsidRPr="007C2EC4">
        <w:rPr>
          <w:rFonts w:eastAsia="Calibri" w:cs="Calibri"/>
          <w:i/>
          <w:spacing w:val="-2"/>
          <w:lang w:val="fr-FR"/>
        </w:rPr>
        <w:t>x</w:t>
      </w:r>
      <w:r w:rsidRPr="007C2EC4">
        <w:rPr>
          <w:rFonts w:eastAsia="Calibri" w:cs="Calibri"/>
          <w:i/>
          <w:spacing w:val="2"/>
          <w:lang w:val="fr-FR"/>
        </w:rPr>
        <w:t>p</w:t>
      </w:r>
      <w:r w:rsidRPr="007C2EC4">
        <w:rPr>
          <w:rFonts w:eastAsia="Calibri" w:cs="Calibri"/>
          <w:i/>
          <w:lang w:val="fr-FR"/>
        </w:rPr>
        <w:t>liq</w:t>
      </w:r>
      <w:r w:rsidRPr="007C2EC4">
        <w:rPr>
          <w:rFonts w:eastAsia="Calibri" w:cs="Calibri"/>
          <w:i/>
          <w:spacing w:val="2"/>
          <w:lang w:val="fr-FR"/>
        </w:rPr>
        <w:t>u</w:t>
      </w:r>
      <w:r w:rsidRPr="007C2EC4">
        <w:rPr>
          <w:rFonts w:eastAsia="Calibri" w:cs="Calibri"/>
          <w:i/>
          <w:spacing w:val="-1"/>
          <w:lang w:val="fr-FR"/>
        </w:rPr>
        <w:t>é</w:t>
      </w:r>
      <w:r w:rsidRPr="007C2EC4">
        <w:rPr>
          <w:rFonts w:eastAsia="Calibri" w:cs="Calibri"/>
          <w:i/>
          <w:lang w:val="fr-FR"/>
        </w:rPr>
        <w:t>e</w:t>
      </w:r>
      <w:r w:rsidRPr="007C2EC4">
        <w:rPr>
          <w:rFonts w:eastAsia="Calibri" w:cs="Calibri"/>
          <w:i/>
          <w:spacing w:val="30"/>
          <w:lang w:val="fr-FR"/>
        </w:rPr>
        <w:t xml:space="preserve"> </w:t>
      </w:r>
      <w:r w:rsidRPr="007C2EC4">
        <w:rPr>
          <w:rFonts w:eastAsia="Calibri" w:cs="Calibri"/>
          <w:i/>
          <w:lang w:val="fr-FR"/>
        </w:rPr>
        <w:t>du</w:t>
      </w:r>
      <w:r w:rsidRPr="007C2EC4">
        <w:rPr>
          <w:rFonts w:eastAsia="Calibri" w:cs="Calibri"/>
          <w:i/>
          <w:spacing w:val="9"/>
          <w:lang w:val="fr-FR"/>
        </w:rPr>
        <w:t xml:space="preserve"> </w:t>
      </w:r>
      <w:r w:rsidRPr="007C2EC4">
        <w:rPr>
          <w:rFonts w:eastAsia="Calibri" w:cs="Calibri"/>
          <w:i/>
          <w:spacing w:val="3"/>
          <w:lang w:val="fr-FR"/>
        </w:rPr>
        <w:t>f</w:t>
      </w:r>
      <w:r w:rsidRPr="007C2EC4">
        <w:rPr>
          <w:rFonts w:eastAsia="Calibri" w:cs="Calibri"/>
          <w:i/>
          <w:spacing w:val="1"/>
          <w:lang w:val="fr-FR"/>
        </w:rPr>
        <w:t>r</w:t>
      </w:r>
      <w:r w:rsidRPr="007C2EC4">
        <w:rPr>
          <w:rFonts w:eastAsia="Calibri" w:cs="Calibri"/>
          <w:i/>
          <w:lang w:val="fr-FR"/>
        </w:rPr>
        <w:t>a</w:t>
      </w:r>
      <w:r w:rsidRPr="007C2EC4">
        <w:rPr>
          <w:rFonts w:eastAsia="Calibri" w:cs="Calibri"/>
          <w:i/>
          <w:spacing w:val="2"/>
          <w:lang w:val="fr-FR"/>
        </w:rPr>
        <w:t>n</w:t>
      </w:r>
      <w:r w:rsidRPr="007C2EC4">
        <w:rPr>
          <w:rFonts w:eastAsia="Calibri" w:cs="Calibri"/>
          <w:i/>
          <w:spacing w:val="-1"/>
          <w:lang w:val="fr-FR"/>
        </w:rPr>
        <w:t>ç</w:t>
      </w:r>
      <w:r w:rsidRPr="007C2EC4">
        <w:rPr>
          <w:rFonts w:eastAsia="Calibri" w:cs="Calibri"/>
          <w:i/>
          <w:lang w:val="fr-FR"/>
        </w:rPr>
        <w:t>ai</w:t>
      </w:r>
      <w:r w:rsidRPr="007C2EC4">
        <w:rPr>
          <w:rFonts w:eastAsia="Calibri" w:cs="Calibri"/>
          <w:i/>
          <w:spacing w:val="-1"/>
          <w:lang w:val="fr-FR"/>
        </w:rPr>
        <w:t>s</w:t>
      </w:r>
      <w:r w:rsidRPr="007C2EC4">
        <w:rPr>
          <w:rFonts w:eastAsia="Calibri" w:cs="Calibri"/>
          <w:i/>
          <w:lang w:val="fr-FR"/>
        </w:rPr>
        <w:t>,</w:t>
      </w:r>
      <w:r w:rsidRPr="007C2EC4">
        <w:rPr>
          <w:rFonts w:eastAsia="Calibri" w:cs="Calibri"/>
          <w:i/>
          <w:spacing w:val="27"/>
          <w:lang w:val="fr-FR"/>
        </w:rPr>
        <w:t xml:space="preserve"> </w:t>
      </w:r>
      <w:r w:rsidRPr="007C2EC4">
        <w:rPr>
          <w:rFonts w:eastAsia="Calibri" w:cs="Calibri"/>
          <w:i/>
          <w:spacing w:val="2"/>
          <w:lang w:val="fr-FR"/>
        </w:rPr>
        <w:t>n</w:t>
      </w:r>
      <w:r w:rsidRPr="007C2EC4">
        <w:rPr>
          <w:rFonts w:eastAsia="Calibri" w:cs="Calibri"/>
          <w:i/>
          <w:lang w:val="fr-FR"/>
        </w:rPr>
        <w:t>i</w:t>
      </w:r>
      <w:r w:rsidRPr="007C2EC4">
        <w:rPr>
          <w:rFonts w:eastAsia="Calibri" w:cs="Calibri"/>
          <w:i/>
          <w:spacing w:val="1"/>
          <w:lang w:val="fr-FR"/>
        </w:rPr>
        <w:t>v</w:t>
      </w:r>
      <w:r w:rsidRPr="007C2EC4">
        <w:rPr>
          <w:rFonts w:eastAsia="Calibri" w:cs="Calibri"/>
          <w:i/>
          <w:spacing w:val="-3"/>
          <w:lang w:val="fr-FR"/>
        </w:rPr>
        <w:t>e</w:t>
      </w:r>
      <w:r w:rsidRPr="007C2EC4">
        <w:rPr>
          <w:rFonts w:eastAsia="Calibri" w:cs="Calibri"/>
          <w:i/>
          <w:spacing w:val="2"/>
          <w:lang w:val="fr-FR"/>
        </w:rPr>
        <w:t>a</w:t>
      </w:r>
      <w:r w:rsidRPr="007C2EC4">
        <w:rPr>
          <w:rFonts w:eastAsia="Calibri" w:cs="Calibri"/>
          <w:i/>
          <w:lang w:val="fr-FR"/>
        </w:rPr>
        <w:t xml:space="preserve">u </w:t>
      </w:r>
      <w:r w:rsidRPr="007C2EC4">
        <w:rPr>
          <w:rFonts w:ascii="Calibri" w:hAnsi="Calibri"/>
          <w:i/>
          <w:lang w:val="fr-FR"/>
        </w:rPr>
        <w:t xml:space="preserve">intermédiaire. </w:t>
      </w:r>
      <w:r w:rsidRPr="007C2EC4">
        <w:rPr>
          <w:rFonts w:ascii="Calibri" w:hAnsi="Calibri"/>
          <w:lang w:val="fr-FR"/>
        </w:rPr>
        <w:t>Paris : CLE International.</w:t>
      </w:r>
    </w:p>
    <w:p w14:paraId="461DEDDD" w14:textId="77777777" w:rsidR="00F81D87" w:rsidRPr="007C2EC4" w:rsidRDefault="00F81D87" w:rsidP="0038125F">
      <w:pPr>
        <w:spacing w:after="0" w:line="240" w:lineRule="auto"/>
        <w:ind w:right="-1"/>
        <w:jc w:val="both"/>
        <w:rPr>
          <w:rFonts w:eastAsia="Calibri" w:cstheme="minorHAnsi"/>
          <w:lang w:val="fr-FR"/>
        </w:rPr>
      </w:pPr>
      <w:r w:rsidRPr="007C2EC4">
        <w:rPr>
          <w:rFonts w:eastAsia="Calibri" w:cstheme="minorHAnsi"/>
          <w:lang w:val="fr-FR"/>
        </w:rPr>
        <w:t xml:space="preserve">Mimram, R., Poisson-Quinton, S. (2009). </w:t>
      </w:r>
      <w:r w:rsidRPr="007C2EC4">
        <w:rPr>
          <w:rFonts w:eastAsia="Calibri" w:cstheme="minorHAnsi"/>
          <w:i/>
          <w:iCs/>
          <w:lang w:val="fr-FR"/>
        </w:rPr>
        <w:t>Compréhension écrite 4, niveau B2</w:t>
      </w:r>
      <w:r w:rsidRPr="007C2EC4">
        <w:rPr>
          <w:rFonts w:eastAsia="Calibri" w:cstheme="minorHAnsi"/>
          <w:lang w:val="fr-FR"/>
        </w:rPr>
        <w:t>. Paris : CLE International.</w:t>
      </w:r>
    </w:p>
    <w:p w14:paraId="053B1C11" w14:textId="00119983" w:rsidR="00F81D87" w:rsidRPr="007C2EC4" w:rsidRDefault="00F81D87" w:rsidP="0038125F">
      <w:pPr>
        <w:pStyle w:val="Default"/>
        <w:ind w:right="-1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7C2EC4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Mimram, R., Poisson-Quinton, S. (2017). </w:t>
      </w:r>
      <w:r w:rsidRPr="007C2EC4">
        <w:rPr>
          <w:rFonts w:asciiTheme="minorHAnsi" w:eastAsia="Calibri" w:hAnsiTheme="minorHAnsi" w:cstheme="minorHAnsi"/>
          <w:i/>
          <w:iCs/>
          <w:sz w:val="22"/>
          <w:szCs w:val="22"/>
          <w:lang w:val="fr-FR"/>
        </w:rPr>
        <w:t>Expression écrite 4, niveau B2</w:t>
      </w:r>
      <w:r w:rsidRPr="007C2EC4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. </w:t>
      </w:r>
      <w:r w:rsidR="00382833" w:rsidRPr="007C2EC4">
        <w:rPr>
          <w:rFonts w:asciiTheme="minorHAnsi" w:eastAsia="Calibri" w:hAnsiTheme="minorHAnsi" w:cstheme="minorHAnsi"/>
          <w:sz w:val="22"/>
          <w:szCs w:val="22"/>
          <w:lang w:val="fr-FR"/>
        </w:rPr>
        <w:t>Paris :</w:t>
      </w:r>
      <w:r w:rsidRPr="007C2EC4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CLE International</w:t>
      </w:r>
      <w:r w:rsidR="00382833" w:rsidRPr="007C2EC4">
        <w:rPr>
          <w:rFonts w:asciiTheme="minorHAnsi" w:eastAsia="Calibri" w:hAnsiTheme="minorHAnsi" w:cstheme="minorHAnsi"/>
          <w:sz w:val="22"/>
          <w:szCs w:val="22"/>
          <w:lang w:val="fr-FR"/>
        </w:rPr>
        <w:t>.</w:t>
      </w:r>
    </w:p>
    <w:p w14:paraId="0E551FD1" w14:textId="669963CB" w:rsidR="00F81D87" w:rsidRPr="007C2EC4" w:rsidRDefault="00F81D87" w:rsidP="0038125F">
      <w:pPr>
        <w:pStyle w:val="PargrafodaLista"/>
        <w:spacing w:after="0" w:line="240" w:lineRule="auto"/>
        <w:ind w:left="360"/>
        <w:rPr>
          <w:b/>
          <w:bCs/>
          <w:lang w:val="fr-FR"/>
        </w:rPr>
      </w:pPr>
    </w:p>
    <w:p w14:paraId="2603889A" w14:textId="5689D4E7" w:rsidR="00C17E6F" w:rsidRPr="007C2EC4" w:rsidRDefault="00C17E6F" w:rsidP="0038125F">
      <w:pPr>
        <w:spacing w:after="0" w:line="240" w:lineRule="auto"/>
        <w:rPr>
          <w:lang w:val="fr-FR"/>
        </w:rPr>
      </w:pPr>
    </w:p>
    <w:sectPr w:rsidR="00C17E6F" w:rsidRPr="007C2EC4" w:rsidSect="003812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8AE"/>
    <w:multiLevelType w:val="hybridMultilevel"/>
    <w:tmpl w:val="600642A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A3CB3"/>
    <w:multiLevelType w:val="hybridMultilevel"/>
    <w:tmpl w:val="A816CA5C"/>
    <w:lvl w:ilvl="0" w:tplc="A77258C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376B3"/>
    <w:multiLevelType w:val="hybridMultilevel"/>
    <w:tmpl w:val="D05E46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235F2"/>
    <w:multiLevelType w:val="hybridMultilevel"/>
    <w:tmpl w:val="AA0049F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8C021C"/>
    <w:multiLevelType w:val="hybridMultilevel"/>
    <w:tmpl w:val="4CC450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E5EB1"/>
    <w:multiLevelType w:val="hybridMultilevel"/>
    <w:tmpl w:val="E01C1C9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58"/>
    <w:rsid w:val="00081B13"/>
    <w:rsid w:val="001052D0"/>
    <w:rsid w:val="001369F2"/>
    <w:rsid w:val="001814B5"/>
    <w:rsid w:val="0018508B"/>
    <w:rsid w:val="00185858"/>
    <w:rsid w:val="002458D7"/>
    <w:rsid w:val="002E253F"/>
    <w:rsid w:val="0038125F"/>
    <w:rsid w:val="00382833"/>
    <w:rsid w:val="003E7664"/>
    <w:rsid w:val="005068EE"/>
    <w:rsid w:val="006B6667"/>
    <w:rsid w:val="00737FC1"/>
    <w:rsid w:val="00760322"/>
    <w:rsid w:val="007B3EFB"/>
    <w:rsid w:val="007C2EC4"/>
    <w:rsid w:val="008D1CCA"/>
    <w:rsid w:val="00934C98"/>
    <w:rsid w:val="009D055E"/>
    <w:rsid w:val="00A43F58"/>
    <w:rsid w:val="00B23019"/>
    <w:rsid w:val="00B76258"/>
    <w:rsid w:val="00BF5811"/>
    <w:rsid w:val="00C17E6F"/>
    <w:rsid w:val="00D349B4"/>
    <w:rsid w:val="00D40F49"/>
    <w:rsid w:val="00E46764"/>
    <w:rsid w:val="00F2168E"/>
    <w:rsid w:val="00F351D9"/>
    <w:rsid w:val="00F81D87"/>
    <w:rsid w:val="00F9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4210"/>
  <w15:chartTrackingRefBased/>
  <w15:docId w15:val="{63F0977C-9617-4463-95F1-646C73CE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5858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081B13"/>
    <w:rPr>
      <w:i/>
      <w:iCs/>
    </w:rPr>
  </w:style>
  <w:style w:type="paragraph" w:customStyle="1" w:styleId="Default">
    <w:name w:val="Default"/>
    <w:rsid w:val="007603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TBSA</dc:creator>
  <cp:keywords/>
  <dc:description/>
  <cp:lastModifiedBy>Cidália Martins</cp:lastModifiedBy>
  <cp:revision>3</cp:revision>
  <dcterms:created xsi:type="dcterms:W3CDTF">2021-06-30T08:43:00Z</dcterms:created>
  <dcterms:modified xsi:type="dcterms:W3CDTF">2021-09-17T17:27:00Z</dcterms:modified>
</cp:coreProperties>
</file>